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9232F8" w:rsidRDefault="009232F8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707E9B" w:rsidRDefault="00707E9B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9E2AE7" w:rsidRPr="00A462A8" w:rsidRDefault="009E2AE7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A462A8" w:rsidRDefault="00A462A8" w:rsidP="00A462A8">
      <w:pPr>
        <w:tabs>
          <w:tab w:val="left" w:pos="9498"/>
          <w:tab w:val="left" w:pos="9639"/>
        </w:tabs>
        <w:overflowPunct/>
        <w:autoSpaceDE/>
        <w:adjustRightInd/>
        <w:ind w:right="240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A462A8" w:rsidRDefault="00A462A8" w:rsidP="00A462A8">
      <w:pPr>
        <w:overflowPunct/>
        <w:autoSpaceDE/>
        <w:adjustRightInd/>
        <w:ind w:right="240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eastAsia="bg-BG"/>
        </w:rPr>
        <w:t>„</w:t>
      </w:r>
      <w:r>
        <w:rPr>
          <w:rFonts w:ascii="Verdana" w:hAnsi="Verdana" w:cs="Arial"/>
          <w:b/>
          <w:bCs/>
          <w:color w:val="000000"/>
          <w:lang w:val="bg-BG" w:eastAsia="bg-BG"/>
        </w:rPr>
        <w:t>Мултиком</w:t>
      </w:r>
      <w:r>
        <w:rPr>
          <w:rFonts w:ascii="Verdana" w:hAnsi="Verdana" w:cs="Arial"/>
          <w:b/>
          <w:bCs/>
          <w:color w:val="000000"/>
          <w:lang w:eastAsia="bg-BG"/>
        </w:rPr>
        <w:t>”</w:t>
      </w:r>
      <w:r>
        <w:rPr>
          <w:rFonts w:ascii="Verdana" w:hAnsi="Verdana" w:cs="Arial"/>
          <w:b/>
          <w:bCs/>
          <w:color w:val="000000"/>
          <w:lang w:val="bg-BG" w:eastAsia="bg-BG"/>
        </w:rPr>
        <w:t xml:space="preserve"> ООД</w:t>
      </w:r>
    </w:p>
    <w:p w:rsidR="00A462A8" w:rsidRDefault="00A462A8" w:rsidP="00A462A8">
      <w:pPr>
        <w:overflowPunct/>
        <w:autoSpaceDE/>
        <w:adjustRightInd/>
        <w:ind w:right="240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Пловдив</w:t>
      </w:r>
      <w:r>
        <w:rPr>
          <w:rFonts w:ascii="Verdana" w:hAnsi="Verdana" w:cs="Arial"/>
          <w:bCs/>
          <w:color w:val="000000"/>
          <w:lang w:eastAsia="bg-BG"/>
        </w:rPr>
        <w:t>,</w:t>
      </w:r>
      <w:r>
        <w:rPr>
          <w:rFonts w:ascii="Verdana" w:hAnsi="Verdana" w:cs="Arial"/>
          <w:bCs/>
          <w:color w:val="000000"/>
          <w:lang w:val="bg-BG" w:eastAsia="bg-BG"/>
        </w:rPr>
        <w:t xml:space="preserve"> ул. „Карловска“ №36</w:t>
      </w:r>
    </w:p>
    <w:p w:rsidR="00AE0E65" w:rsidRDefault="00AE0E65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41B59" w:rsidRDefault="00B41B59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462A8" w:rsidRDefault="00F82CDF" w:rsidP="00A462A8">
      <w:pPr>
        <w:ind w:right="283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A462A8">
        <w:rPr>
          <w:rFonts w:ascii="Verdana" w:hAnsi="Verdana"/>
          <w:lang w:val="ru-RU"/>
        </w:rPr>
        <w:t>631</w:t>
      </w:r>
      <w:r w:rsidR="00165CC1">
        <w:rPr>
          <w:rFonts w:ascii="Verdana" w:hAnsi="Verdana"/>
          <w:lang w:val="ru-RU"/>
        </w:rPr>
        <w:t>/</w:t>
      </w:r>
      <w:r w:rsidR="00A462A8">
        <w:rPr>
          <w:rFonts w:ascii="Verdana" w:hAnsi="Verdana"/>
          <w:lang w:val="ru-RU"/>
        </w:rPr>
        <w:t>01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A462A8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</w:t>
      </w:r>
      <w:proofErr w:type="gramStart"/>
      <w:r w:rsidRPr="00D70910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 xml:space="preserve">: </w:t>
      </w:r>
      <w:r w:rsidR="002041EC">
        <w:rPr>
          <w:rFonts w:ascii="Verdana" w:hAnsi="Verdana"/>
          <w:lang w:val="ru-RU"/>
        </w:rPr>
        <w:t>Промяна предназн</w:t>
      </w:r>
      <w:r w:rsidR="003D07BA">
        <w:rPr>
          <w:rFonts w:ascii="Verdana" w:hAnsi="Verdana"/>
          <w:lang w:val="ru-RU"/>
        </w:rPr>
        <w:t>а</w:t>
      </w:r>
      <w:r w:rsidR="002041EC">
        <w:rPr>
          <w:rFonts w:ascii="Verdana" w:hAnsi="Verdana"/>
          <w:lang w:val="ru-RU"/>
        </w:rPr>
        <w:t>чение на земеделска земя за обект</w:t>
      </w:r>
      <w:r w:rsidR="00A462A8">
        <w:rPr>
          <w:rFonts w:ascii="Verdana" w:hAnsi="Verdana"/>
          <w:lang w:val="ru-RU"/>
        </w:rPr>
        <w:t xml:space="preserve">: </w:t>
      </w:r>
      <w:r w:rsidR="00A462A8">
        <w:rPr>
          <w:rFonts w:ascii="Verdana" w:hAnsi="Verdana"/>
          <w:b/>
          <w:lang w:val="bg-BG"/>
        </w:rPr>
        <w:t xml:space="preserve">„Складове за селскостопанска продукция и техника“ </w:t>
      </w:r>
      <w:r w:rsidR="00A462A8">
        <w:rPr>
          <w:rFonts w:ascii="Verdana" w:hAnsi="Verdana"/>
          <w:lang w:val="bg-BG"/>
        </w:rPr>
        <w:t>в ПИ 050398 и 050399, с. Браниполе, община Родопи.</w:t>
      </w:r>
    </w:p>
    <w:p w:rsidR="00A462A8" w:rsidRDefault="00A462A8" w:rsidP="00A462A8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B41B59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B41B59" w:rsidRPr="00CA3F9B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F82CDF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="00A462A8">
        <w:rPr>
          <w:rFonts w:ascii="Verdana" w:hAnsi="Verdana"/>
          <w:b/>
          <w:lang w:val="ru-RU"/>
        </w:rPr>
        <w:t xml:space="preserve"> Госпожи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B41B59" w:rsidRDefault="00B41B59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A462A8">
        <w:rPr>
          <w:rFonts w:ascii="Verdana" w:hAnsi="Verdana"/>
          <w:i/>
          <w:lang w:val="ru-RU"/>
        </w:rPr>
        <w:t>Закона за опазване на околната среда</w:t>
      </w:r>
      <w:r w:rsidR="00F82CDF" w:rsidRPr="009463AE">
        <w:rPr>
          <w:rFonts w:ascii="Verdana" w:hAnsi="Verdana"/>
          <w:lang w:val="ru-RU"/>
        </w:rPr>
        <w:t xml:space="preserve">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</w:t>
      </w:r>
      <w:r w:rsidR="003D07BA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2, ал.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</w:t>
      </w:r>
      <w:r w:rsidR="003D07BA">
        <w:rPr>
          <w:rFonts w:ascii="Verdana" w:hAnsi="Verdana"/>
          <w:lang w:val="ru-RU"/>
        </w:rPr>
        <w:t xml:space="preserve"> </w:t>
      </w:r>
      <w:r w:rsidR="002F5034">
        <w:rPr>
          <w:rFonts w:ascii="Verdana" w:hAnsi="Verdana"/>
          <w:lang w:val="ru-RU"/>
        </w:rPr>
        <w:t>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A462A8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C3359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екологична оценка /ЕО/ относно вашия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Преценката се извършва по </w:t>
      </w:r>
      <w:proofErr w:type="gramStart"/>
      <w:r w:rsidR="00F82CDF" w:rsidRPr="00C8758B">
        <w:rPr>
          <w:rFonts w:ascii="Verdana" w:hAnsi="Verdana"/>
          <w:lang w:val="ru-RU"/>
        </w:rPr>
        <w:t>реда на</w:t>
      </w:r>
      <w:proofErr w:type="gramEnd"/>
      <w:r w:rsidR="00F82CDF"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C3359F">
        <w:rPr>
          <w:rFonts w:ascii="Verdana" w:hAnsi="Verdana"/>
          <w:b/>
          <w:lang w:val="bg-BG"/>
        </w:rPr>
        <w:t xml:space="preserve"> </w:t>
      </w:r>
      <w:r w:rsidR="00024423">
        <w:rPr>
          <w:rFonts w:ascii="Verdana" w:hAnsi="Verdana"/>
          <w:b/>
          <w:lang w:val="ru-RU"/>
        </w:rPr>
        <w:t>П</w:t>
      </w:r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B41B59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     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съответния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B41B59" w:rsidRPr="00C8758B" w:rsidRDefault="00B41B59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Default="005F0BBF" w:rsidP="009A6EB4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215614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E34C21">
        <w:rPr>
          <w:rFonts w:ascii="Verdana" w:hAnsi="Verdana"/>
          <w:lang w:val="ru-RU"/>
        </w:rPr>
        <w:t>плана</w:t>
      </w:r>
      <w:r w:rsidR="00F82CDF">
        <w:rPr>
          <w:rFonts w:ascii="Verdana" w:hAnsi="Verdana"/>
          <w:lang w:val="ru-RU"/>
        </w:rPr>
        <w:t xml:space="preserve"> </w:t>
      </w:r>
      <w:r w:rsidR="00A43006">
        <w:rPr>
          <w:rFonts w:ascii="Verdana" w:hAnsi="Verdana"/>
          <w:lang w:val="ru-RU"/>
        </w:rPr>
        <w:t>не попада</w:t>
      </w:r>
      <w:r w:rsidR="00215614">
        <w:rPr>
          <w:rFonts w:ascii="Verdana" w:hAnsi="Verdana"/>
          <w:lang w:val="ru-RU"/>
        </w:rPr>
        <w:t>т</w:t>
      </w:r>
      <w:r w:rsidR="00F82CDF" w:rsidRPr="00DA4676">
        <w:rPr>
          <w:rFonts w:ascii="Verdana" w:hAnsi="Verdana"/>
          <w:lang w:val="ru-RU"/>
        </w:rPr>
        <w:t xml:space="preserve"> в защитен</w:t>
      </w:r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</w:t>
      </w:r>
      <w:r w:rsidR="00F82CDF" w:rsidRPr="00215614">
        <w:rPr>
          <w:rFonts w:ascii="Verdana" w:hAnsi="Verdana"/>
          <w:i/>
          <w:lang w:val="ru-RU"/>
        </w:rPr>
        <w:t xml:space="preserve">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</w:t>
      </w:r>
      <w:r w:rsidR="00F82CDF" w:rsidRPr="00DA4676">
        <w:rPr>
          <w:rFonts w:ascii="Verdana" w:hAnsi="Verdana"/>
          <w:lang w:val="ru-RU"/>
        </w:rPr>
        <w:t xml:space="preserve">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извършването на  </w:t>
      </w:r>
      <w:r w:rsidR="00F82CDF" w:rsidRPr="00DA4676">
        <w:rPr>
          <w:rFonts w:ascii="Verdana" w:hAnsi="Verdana"/>
          <w:b/>
          <w:lang w:val="ru-RU"/>
        </w:rPr>
        <w:t>оценка за съвместимост</w:t>
      </w:r>
      <w:r w:rsidR="00F82CDF"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CF68A8">
        <w:rPr>
          <w:rFonts w:ascii="Verdana" w:hAnsi="Verdana"/>
          <w:lang w:val="ru-RU"/>
        </w:rPr>
        <w:t>ата</w:t>
      </w:r>
      <w:r w:rsidR="00F82CDF" w:rsidRPr="00DA4676">
        <w:rPr>
          <w:rFonts w:ascii="Verdana" w:hAnsi="Verdana"/>
          <w:lang w:val="ru-RU"/>
        </w:rPr>
        <w:t xml:space="preserve"> защитен</w:t>
      </w:r>
      <w:r w:rsidR="00CF68A8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CF68A8">
        <w:rPr>
          <w:rFonts w:ascii="Verdana" w:hAnsi="Verdana"/>
          <w:lang w:val="ru-RU"/>
        </w:rPr>
        <w:t>а</w:t>
      </w:r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A462A8">
        <w:rPr>
          <w:rFonts w:ascii="Verdana" w:hAnsi="Verdana"/>
          <w:b/>
          <w:lang w:val="ru-RU"/>
        </w:rPr>
        <w:t>1033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A462A8">
        <w:rPr>
          <w:rFonts w:ascii="Verdana" w:hAnsi="Verdana"/>
          <w:b/>
          <w:lang w:val="bg-BG"/>
        </w:rPr>
        <w:t>Брестовица</w:t>
      </w:r>
      <w:r w:rsidR="00EB609E">
        <w:rPr>
          <w:rFonts w:ascii="Verdana" w:hAnsi="Verdana"/>
          <w:b/>
          <w:lang w:val="bg-BG"/>
        </w:rPr>
        <w:t>“</w:t>
      </w:r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F82CDF" w:rsidRPr="00DA4676">
        <w:rPr>
          <w:rFonts w:ascii="Verdana" w:hAnsi="Verdana"/>
          <w:lang w:val="ru-RU"/>
        </w:rPr>
        <w:t>За</w:t>
      </w:r>
      <w:proofErr w:type="gramEnd"/>
      <w:r w:rsidR="00F82CDF" w:rsidRPr="00DA4676">
        <w:rPr>
          <w:rFonts w:ascii="Verdana" w:hAnsi="Verdana"/>
          <w:lang w:val="ru-RU"/>
        </w:rPr>
        <w:t xml:space="preserve">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B41B59" w:rsidRPr="00DA4676" w:rsidRDefault="00B41B59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бр. 5 от 2016г</w:t>
      </w:r>
      <w:r w:rsidR="00113A40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6D6F0E">
        <w:rPr>
          <w:rFonts w:ascii="Verdana" w:hAnsi="Verdana"/>
          <w:lang w:val="ru-RU"/>
        </w:rPr>
        <w:t>вдив ще прецени необходимостта от изготвяне на ЕО,</w:t>
      </w:r>
      <w:r w:rsidRPr="00C8758B">
        <w:rPr>
          <w:rFonts w:ascii="Verdana" w:hAnsi="Verdana"/>
          <w:lang w:val="ru-RU"/>
        </w:rPr>
        <w:t xml:space="preserve"> съгласно чл.14 ал. 1 от горната Наредба. </w:t>
      </w:r>
    </w:p>
    <w:p w:rsidR="00F82CDF" w:rsidRPr="006D6F0E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В случай, че </w:t>
      </w:r>
      <w:r w:rsidRPr="00630007">
        <w:rPr>
          <w:rFonts w:ascii="Verdana" w:hAnsi="Verdana"/>
          <w:bCs/>
        </w:rPr>
        <w:t>предвижданията и обхвата на инвестицион</w:t>
      </w:r>
      <w:r>
        <w:rPr>
          <w:rFonts w:ascii="Verdana" w:hAnsi="Verdana"/>
          <w:bCs/>
          <w:lang w:val="bg-BG"/>
        </w:rPr>
        <w:t xml:space="preserve">ния проект </w:t>
      </w:r>
      <w:r w:rsidRPr="00630007">
        <w:rPr>
          <w:rFonts w:ascii="Verdana" w:hAnsi="Verdana"/>
          <w:bCs/>
        </w:rPr>
        <w:t xml:space="preserve">съответстват на предвижданията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считаме за целесъобразно да допуснем прилагането на разпоредбата на чл. </w:t>
      </w:r>
      <w:proofErr w:type="gramStart"/>
      <w:r w:rsidRPr="00630007">
        <w:rPr>
          <w:rFonts w:ascii="Verdana" w:hAnsi="Verdana"/>
          <w:bCs/>
        </w:rPr>
        <w:t>91, ал.2 от Закона за опазване на околната среда (ЗООС) и извършването само на една от оценките по реда на глава шеста на ЗООС, която в случая да е процедурата по</w:t>
      </w:r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D6F0E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9E2AE7" w:rsidRDefault="009E2AE7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AE0E65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E0E65" w:rsidRDefault="00AE0E65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AE0E65" w:rsidP="00D70910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Директор на </w:t>
      </w:r>
      <w:r w:rsidR="00F82CDF" w:rsidRPr="00D70910">
        <w:rPr>
          <w:rFonts w:ascii="Verdana" w:hAnsi="Verdana"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EB609E" w:rsidRPr="009E2AE7" w:rsidRDefault="00EB609E" w:rsidP="00C34288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EB609E" w:rsidRPr="009E2AE7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D7F" w:rsidRDefault="00B30D7F">
      <w:r>
        <w:separator/>
      </w:r>
    </w:p>
  </w:endnote>
  <w:endnote w:type="continuationSeparator" w:id="0">
    <w:p w:rsidR="00B30D7F" w:rsidRDefault="00B3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A7A01" wp14:editId="45574C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E7EFC" wp14:editId="31AA7F43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8E7EFC" wp14:editId="31AA7F43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D7F" w:rsidRDefault="00B30D7F">
      <w:r>
        <w:separator/>
      </w:r>
    </w:p>
  </w:footnote>
  <w:footnote w:type="continuationSeparator" w:id="0">
    <w:p w:rsidR="00B30D7F" w:rsidRDefault="00B30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4423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13A4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39DC"/>
    <w:rsid w:val="001E10FE"/>
    <w:rsid w:val="001E36EF"/>
    <w:rsid w:val="001F3635"/>
    <w:rsid w:val="002020B0"/>
    <w:rsid w:val="00202E67"/>
    <w:rsid w:val="00203757"/>
    <w:rsid w:val="002041EC"/>
    <w:rsid w:val="00205FE0"/>
    <w:rsid w:val="0020653E"/>
    <w:rsid w:val="00215373"/>
    <w:rsid w:val="00215614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D1B0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97D00"/>
    <w:rsid w:val="003A00C3"/>
    <w:rsid w:val="003A0C12"/>
    <w:rsid w:val="003A3A4C"/>
    <w:rsid w:val="003C4321"/>
    <w:rsid w:val="003C4FAB"/>
    <w:rsid w:val="003D07BA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7B23"/>
    <w:rsid w:val="00440D95"/>
    <w:rsid w:val="00446795"/>
    <w:rsid w:val="00450B01"/>
    <w:rsid w:val="00460295"/>
    <w:rsid w:val="00465B52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33F6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55D18"/>
    <w:rsid w:val="00661C46"/>
    <w:rsid w:val="006762DF"/>
    <w:rsid w:val="0069394A"/>
    <w:rsid w:val="006B0B9A"/>
    <w:rsid w:val="006C2416"/>
    <w:rsid w:val="006D1F45"/>
    <w:rsid w:val="006D21A3"/>
    <w:rsid w:val="006D4027"/>
    <w:rsid w:val="006D6F0E"/>
    <w:rsid w:val="006D7B6D"/>
    <w:rsid w:val="006E1608"/>
    <w:rsid w:val="006E7CAD"/>
    <w:rsid w:val="006F2877"/>
    <w:rsid w:val="006F6976"/>
    <w:rsid w:val="00702FFF"/>
    <w:rsid w:val="00705506"/>
    <w:rsid w:val="00707E9B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96F9F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2AE7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3006"/>
    <w:rsid w:val="00A461B1"/>
    <w:rsid w:val="00A462A8"/>
    <w:rsid w:val="00A46739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0E65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D7F"/>
    <w:rsid w:val="00B30FB3"/>
    <w:rsid w:val="00B31B40"/>
    <w:rsid w:val="00B322B1"/>
    <w:rsid w:val="00B35EAA"/>
    <w:rsid w:val="00B41B59"/>
    <w:rsid w:val="00B50AB1"/>
    <w:rsid w:val="00B650E5"/>
    <w:rsid w:val="00B70C0B"/>
    <w:rsid w:val="00B76562"/>
    <w:rsid w:val="00B765F7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038EA"/>
    <w:rsid w:val="00C204B4"/>
    <w:rsid w:val="00C27C9B"/>
    <w:rsid w:val="00C3222A"/>
    <w:rsid w:val="00C3359F"/>
    <w:rsid w:val="00C34288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5287"/>
    <w:rsid w:val="00CA7A14"/>
    <w:rsid w:val="00CA7BC6"/>
    <w:rsid w:val="00CC73F9"/>
    <w:rsid w:val="00CD0A45"/>
    <w:rsid w:val="00CD1F33"/>
    <w:rsid w:val="00CD4AA2"/>
    <w:rsid w:val="00CF68A8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2F3A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4C21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D20A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1531"/>
    <w:rsid w:val="00FB3439"/>
    <w:rsid w:val="00FC3030"/>
    <w:rsid w:val="00FD0C94"/>
    <w:rsid w:val="00FD6838"/>
    <w:rsid w:val="00FE0D23"/>
    <w:rsid w:val="00FE1CA0"/>
    <w:rsid w:val="00FE22D9"/>
    <w:rsid w:val="00FE4603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553D-F2D4-4E95-9793-384A2847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3</cp:revision>
  <cp:lastPrinted>2016-06-14T07:03:00Z</cp:lastPrinted>
  <dcterms:created xsi:type="dcterms:W3CDTF">2016-06-14T07:12:00Z</dcterms:created>
  <dcterms:modified xsi:type="dcterms:W3CDTF">2016-06-15T10:27:00Z</dcterms:modified>
</cp:coreProperties>
</file>